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1C7" w:rsidRDefault="00CD31C7" w:rsidP="003B2D5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D31C7">
        <w:rPr>
          <w:rFonts w:ascii="Arial" w:hAnsi="Arial" w:cs="Arial"/>
          <w:b/>
          <w:bCs/>
          <w:sz w:val="20"/>
          <w:szCs w:val="20"/>
        </w:rPr>
        <w:t>DATOS ESTADÍSTICOS SOBRE EL PORCENTAJE EN VOLUMEN PRESUPUESTARIO DE CONTRATOS ADJUDICADOS A TRAVÉS DE CADA UNO DE LOS PROCEDIMIENTOS PREVISTOS EN LA LEGISLACIÓN DE CONTRATOS DEL SECTOR PÚBLICO</w:t>
      </w:r>
      <w:r>
        <w:rPr>
          <w:rFonts w:ascii="Arial" w:hAnsi="Arial" w:cs="Arial"/>
          <w:b/>
          <w:bCs/>
          <w:sz w:val="20"/>
          <w:szCs w:val="20"/>
        </w:rPr>
        <w:t xml:space="preserve">     </w:t>
      </w:r>
    </w:p>
    <w:p w:rsidR="00CD31C7" w:rsidRDefault="00CD31C7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B2D56" w:rsidRDefault="003B2D56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D31C7" w:rsidRDefault="00CD31C7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Año 2018</w:t>
      </w:r>
    </w:p>
    <w:p w:rsidR="003B2D56" w:rsidRDefault="003B2D56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D31C7" w:rsidRPr="003B2D56" w:rsidRDefault="00CD31C7" w:rsidP="00CD31C7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3B2D56">
        <w:rPr>
          <w:rFonts w:ascii="Arial" w:hAnsi="Arial" w:cs="Arial"/>
          <w:b/>
          <w:bCs/>
          <w:sz w:val="20"/>
          <w:szCs w:val="20"/>
          <w:u w:val="single"/>
        </w:rPr>
        <w:t>Contratos de servicios</w:t>
      </w:r>
    </w:p>
    <w:p w:rsidR="00CD31C7" w:rsidRDefault="00CD31C7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B2D56" w:rsidRDefault="003B2D56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8647" w:type="dxa"/>
        <w:jc w:val="center"/>
        <w:tblLook w:val="04A0" w:firstRow="1" w:lastRow="0" w:firstColumn="1" w:lastColumn="0" w:noHBand="0" w:noVBand="1"/>
      </w:tblPr>
      <w:tblGrid>
        <w:gridCol w:w="2547"/>
        <w:gridCol w:w="3118"/>
        <w:gridCol w:w="2982"/>
      </w:tblGrid>
      <w:tr w:rsidR="00CD31C7" w:rsidTr="00914DDB">
        <w:trPr>
          <w:trHeight w:val="579"/>
          <w:jc w:val="center"/>
        </w:trPr>
        <w:tc>
          <w:tcPr>
            <w:tcW w:w="2547" w:type="dxa"/>
            <w:shd w:val="clear" w:color="auto" w:fill="B4C6E7" w:themeFill="accent1" w:themeFillTint="66"/>
            <w:vAlign w:val="center"/>
          </w:tcPr>
          <w:p w:rsidR="00CD31C7" w:rsidRPr="003B2D56" w:rsidRDefault="00CD31C7" w:rsidP="003B2D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56">
              <w:rPr>
                <w:rFonts w:ascii="Arial" w:hAnsi="Arial" w:cs="Arial"/>
                <w:b/>
                <w:bCs/>
                <w:sz w:val="20"/>
                <w:szCs w:val="20"/>
              </w:rPr>
              <w:t>PROCEDIMIENTO</w:t>
            </w:r>
          </w:p>
        </w:tc>
        <w:tc>
          <w:tcPr>
            <w:tcW w:w="3118" w:type="dxa"/>
            <w:shd w:val="clear" w:color="auto" w:fill="B4C6E7" w:themeFill="accent1" w:themeFillTint="66"/>
            <w:vAlign w:val="center"/>
          </w:tcPr>
          <w:p w:rsidR="00CD31C7" w:rsidRPr="003B2D56" w:rsidRDefault="00CD31C7" w:rsidP="003B2D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56">
              <w:rPr>
                <w:rFonts w:ascii="Arial" w:hAnsi="Arial" w:cs="Arial"/>
                <w:b/>
                <w:bCs/>
                <w:sz w:val="20"/>
                <w:szCs w:val="20"/>
              </w:rPr>
              <w:t>IMPORTE ACUMULADO</w:t>
            </w:r>
          </w:p>
        </w:tc>
        <w:tc>
          <w:tcPr>
            <w:tcW w:w="2982" w:type="dxa"/>
            <w:shd w:val="clear" w:color="auto" w:fill="B4C6E7" w:themeFill="accent1" w:themeFillTint="66"/>
            <w:vAlign w:val="center"/>
          </w:tcPr>
          <w:p w:rsidR="00CD31C7" w:rsidRPr="003B2D56" w:rsidRDefault="00CD31C7" w:rsidP="003B2D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56">
              <w:rPr>
                <w:rFonts w:ascii="Arial" w:hAnsi="Arial" w:cs="Arial"/>
                <w:b/>
                <w:bCs/>
                <w:sz w:val="20"/>
                <w:szCs w:val="20"/>
              </w:rPr>
              <w:t>PORCENTAJE SOBRE TOTAL ACUMULADO</w:t>
            </w:r>
          </w:p>
        </w:tc>
      </w:tr>
      <w:tr w:rsidR="00CD31C7" w:rsidTr="00914DDB">
        <w:trPr>
          <w:trHeight w:val="614"/>
          <w:jc w:val="center"/>
        </w:trPr>
        <w:tc>
          <w:tcPr>
            <w:tcW w:w="2547" w:type="dxa"/>
            <w:vAlign w:val="center"/>
          </w:tcPr>
          <w:p w:rsidR="00CD31C7" w:rsidRPr="003B2D56" w:rsidRDefault="00CD31C7" w:rsidP="003B2D56">
            <w:pPr>
              <w:rPr>
                <w:rFonts w:ascii="Arial" w:hAnsi="Arial" w:cs="Arial"/>
                <w:sz w:val="20"/>
                <w:szCs w:val="20"/>
              </w:rPr>
            </w:pPr>
            <w:r w:rsidRPr="003B2D56">
              <w:rPr>
                <w:rFonts w:ascii="Arial" w:hAnsi="Arial" w:cs="Arial"/>
                <w:sz w:val="20"/>
                <w:szCs w:val="20"/>
              </w:rPr>
              <w:t>Abierto</w:t>
            </w:r>
          </w:p>
        </w:tc>
        <w:tc>
          <w:tcPr>
            <w:tcW w:w="3118" w:type="dxa"/>
            <w:vAlign w:val="center"/>
          </w:tcPr>
          <w:p w:rsidR="00CD31C7" w:rsidRPr="003B2D56" w:rsidRDefault="003B2D56" w:rsidP="003B2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D56">
              <w:rPr>
                <w:rFonts w:ascii="Arial" w:hAnsi="Arial" w:cs="Arial"/>
                <w:sz w:val="20"/>
                <w:szCs w:val="20"/>
              </w:rPr>
              <w:t>54.810,78 €</w:t>
            </w:r>
          </w:p>
        </w:tc>
        <w:tc>
          <w:tcPr>
            <w:tcW w:w="2982" w:type="dxa"/>
            <w:vAlign w:val="center"/>
          </w:tcPr>
          <w:p w:rsidR="00CD31C7" w:rsidRPr="003B2D56" w:rsidRDefault="00CD31C7" w:rsidP="003B2D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2D56">
              <w:rPr>
                <w:rFonts w:ascii="Arial" w:hAnsi="Arial" w:cs="Arial"/>
                <w:sz w:val="20"/>
                <w:szCs w:val="20"/>
              </w:rPr>
              <w:t>100 %</w:t>
            </w:r>
          </w:p>
        </w:tc>
      </w:tr>
      <w:tr w:rsidR="00CD31C7" w:rsidTr="00914DDB">
        <w:trPr>
          <w:trHeight w:val="692"/>
          <w:jc w:val="center"/>
        </w:trPr>
        <w:tc>
          <w:tcPr>
            <w:tcW w:w="2547" w:type="dxa"/>
            <w:vAlign w:val="center"/>
          </w:tcPr>
          <w:p w:rsidR="00CD31C7" w:rsidRPr="003B2D56" w:rsidRDefault="003B2D56" w:rsidP="003B2D5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3118" w:type="dxa"/>
            <w:vAlign w:val="center"/>
          </w:tcPr>
          <w:p w:rsidR="00CD31C7" w:rsidRPr="003B2D56" w:rsidRDefault="003B2D56" w:rsidP="003B2D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56">
              <w:rPr>
                <w:rFonts w:ascii="Arial" w:hAnsi="Arial" w:cs="Arial"/>
                <w:b/>
                <w:bCs/>
                <w:sz w:val="20"/>
                <w:szCs w:val="20"/>
              </w:rPr>
              <w:t>54.810,78 €</w:t>
            </w:r>
          </w:p>
        </w:tc>
        <w:tc>
          <w:tcPr>
            <w:tcW w:w="2982" w:type="dxa"/>
            <w:vAlign w:val="center"/>
          </w:tcPr>
          <w:p w:rsidR="00CD31C7" w:rsidRPr="003B2D56" w:rsidRDefault="00CD31C7" w:rsidP="003B2D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2D56">
              <w:rPr>
                <w:rFonts w:ascii="Arial" w:hAnsi="Arial" w:cs="Arial"/>
                <w:b/>
                <w:bCs/>
                <w:sz w:val="20"/>
                <w:szCs w:val="20"/>
              </w:rPr>
              <w:t>100%</w:t>
            </w:r>
          </w:p>
        </w:tc>
      </w:tr>
    </w:tbl>
    <w:p w:rsidR="00CD31C7" w:rsidRDefault="00CD31C7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CD31C7" w:rsidRDefault="00CD31C7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14DDB" w:rsidRDefault="00CD31C7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</w:t>
      </w:r>
    </w:p>
    <w:p w:rsidR="00914DDB" w:rsidRDefault="00CD31C7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    </w:t>
      </w:r>
    </w:p>
    <w:p w:rsidR="00CD31C7" w:rsidRDefault="00914DDB" w:rsidP="00CD31C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Fecha actualización: </w:t>
      </w:r>
      <w:r w:rsidRPr="00914DDB">
        <w:rPr>
          <w:rFonts w:ascii="Arial" w:hAnsi="Arial" w:cs="Arial"/>
          <w:sz w:val="20"/>
          <w:szCs w:val="20"/>
        </w:rPr>
        <w:t>05/06/2019</w:t>
      </w:r>
      <w:r w:rsidR="00CD31C7">
        <w:rPr>
          <w:rFonts w:ascii="Arial" w:hAnsi="Arial" w:cs="Arial"/>
          <w:b/>
          <w:bCs/>
          <w:sz w:val="20"/>
          <w:szCs w:val="20"/>
        </w:rPr>
        <w:t xml:space="preserve">            </w:t>
      </w:r>
    </w:p>
    <w:sectPr w:rsidR="00CD3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C7"/>
    <w:rsid w:val="00326D72"/>
    <w:rsid w:val="003B2D56"/>
    <w:rsid w:val="00914DDB"/>
    <w:rsid w:val="00CD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CD6A"/>
  <w15:chartTrackingRefBased/>
  <w15:docId w15:val="{FDE539B1-5BB8-47A7-9C90-40C0C1E3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D3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Consejo Insular de Agua de Fuerteventura</cp:lastModifiedBy>
  <cp:revision>2</cp:revision>
  <dcterms:created xsi:type="dcterms:W3CDTF">2019-06-05T12:39:00Z</dcterms:created>
  <dcterms:modified xsi:type="dcterms:W3CDTF">2019-06-05T13:23:00Z</dcterms:modified>
</cp:coreProperties>
</file>